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37" w:rsidRPr="00A83D37" w:rsidRDefault="00A83D37" w:rsidP="00A83D37">
      <w:pPr>
        <w:widowControl w:val="0"/>
        <w:tabs>
          <w:tab w:val="left" w:pos="15"/>
        </w:tabs>
        <w:jc w:val="center"/>
        <w:rPr>
          <w:rFonts w:eastAsia="Georgia"/>
          <w:b/>
          <w:bCs/>
          <w:color w:val="000000"/>
          <w:sz w:val="24"/>
          <w:szCs w:val="24"/>
          <w:lang w:eastAsia="hi-IN" w:bidi="hi-IN"/>
        </w:rPr>
      </w:pPr>
      <w:r w:rsidRPr="00A83D37">
        <w:rPr>
          <w:rFonts w:eastAsia="Georgia" w:cs="Mangal"/>
          <w:b/>
          <w:bCs/>
          <w:color w:val="000000"/>
          <w:sz w:val="24"/>
          <w:szCs w:val="24"/>
          <w:lang w:eastAsia="hi-IN" w:bidi="hi-IN"/>
        </w:rPr>
        <w:t>Kancelaria Radcy Prawnego</w:t>
      </w:r>
    </w:p>
    <w:p w:rsidR="00A83D37" w:rsidRPr="00A83D37" w:rsidRDefault="00A83D37" w:rsidP="00A83D37">
      <w:pPr>
        <w:widowControl w:val="0"/>
        <w:autoSpaceDE w:val="0"/>
        <w:spacing w:line="276" w:lineRule="auto"/>
        <w:jc w:val="center"/>
        <w:textAlignment w:val="baseline"/>
        <w:rPr>
          <w:rFonts w:eastAsia="Georgia"/>
          <w:b/>
          <w:bCs/>
          <w:color w:val="000000"/>
          <w:lang w:eastAsia="hi-IN" w:bidi="hi-IN"/>
        </w:rPr>
      </w:pPr>
      <w:r w:rsidRPr="00A83D37">
        <w:rPr>
          <w:rFonts w:eastAsia="Georgia"/>
          <w:b/>
          <w:bCs/>
          <w:color w:val="000000"/>
          <w:sz w:val="24"/>
          <w:szCs w:val="24"/>
          <w:lang w:eastAsia="hi-IN" w:bidi="hi-IN"/>
        </w:rPr>
        <w:t>Dorota Krajewska -Trajdos</w:t>
      </w:r>
    </w:p>
    <w:p w:rsidR="00A83D37" w:rsidRPr="00A83D37" w:rsidRDefault="00A83D37" w:rsidP="00A83D37">
      <w:pPr>
        <w:widowControl w:val="0"/>
        <w:pBdr>
          <w:bottom w:val="double" w:sz="1" w:space="0" w:color="000000"/>
        </w:pBdr>
        <w:autoSpaceDE w:val="0"/>
        <w:spacing w:line="100" w:lineRule="atLeast"/>
        <w:textAlignment w:val="baseline"/>
        <w:rPr>
          <w:rFonts w:eastAsia="Georgia" w:cs="Mangal"/>
          <w:b/>
          <w:bCs/>
          <w:color w:val="000000"/>
          <w:sz w:val="22"/>
          <w:szCs w:val="22"/>
          <w:lang w:eastAsia="hi-IN" w:bidi="hi-IN"/>
        </w:rPr>
      </w:pPr>
      <w:r w:rsidRPr="00A83D37">
        <w:rPr>
          <w:rFonts w:eastAsia="Georgia"/>
          <w:b/>
          <w:bCs/>
          <w:color w:val="000000"/>
          <w:lang w:eastAsia="hi-IN" w:bidi="hi-IN"/>
        </w:rPr>
        <w:t xml:space="preserve"> </w:t>
      </w:r>
    </w:p>
    <w:p w:rsidR="00A83D37" w:rsidRPr="00A83D37" w:rsidRDefault="00A83D37" w:rsidP="00A83D37">
      <w:pPr>
        <w:widowControl w:val="0"/>
        <w:tabs>
          <w:tab w:val="left" w:pos="15"/>
        </w:tabs>
        <w:jc w:val="right"/>
        <w:rPr>
          <w:rFonts w:eastAsia="SimSun" w:cs="Mangal"/>
          <w:b/>
          <w:bCs/>
          <w:sz w:val="24"/>
          <w:szCs w:val="24"/>
          <w:lang w:eastAsia="hi-IN" w:bidi="hi-IN"/>
        </w:rPr>
      </w:pPr>
      <w:r w:rsidRPr="00A83D37">
        <w:rPr>
          <w:rFonts w:eastAsia="Georgia" w:cs="Mangal"/>
          <w:b/>
          <w:bCs/>
          <w:color w:val="000000"/>
          <w:sz w:val="22"/>
          <w:szCs w:val="22"/>
          <w:lang w:eastAsia="hi-IN" w:bidi="hi-IN"/>
        </w:rPr>
        <w:t xml:space="preserve">ul. Kościuszki  6/111,  97-500 Radomsko   </w:t>
      </w:r>
      <w:proofErr w:type="spellStart"/>
      <w:r w:rsidRPr="00A83D37">
        <w:rPr>
          <w:rFonts w:eastAsia="Georgia" w:cs="Mangal"/>
          <w:b/>
          <w:bCs/>
          <w:color w:val="000000"/>
          <w:sz w:val="22"/>
          <w:szCs w:val="22"/>
          <w:lang w:eastAsia="hi-IN" w:bidi="hi-IN"/>
        </w:rPr>
        <w:t>tel</w:t>
      </w:r>
      <w:proofErr w:type="spellEnd"/>
      <w:r w:rsidRPr="00A83D37">
        <w:rPr>
          <w:rFonts w:eastAsia="Georgia" w:cs="Mangal"/>
          <w:b/>
          <w:bCs/>
          <w:color w:val="000000"/>
          <w:sz w:val="22"/>
          <w:szCs w:val="22"/>
          <w:lang w:eastAsia="hi-IN" w:bidi="hi-IN"/>
        </w:rPr>
        <w:t xml:space="preserve"> 600 79 33 79</w:t>
      </w:r>
      <w:r w:rsidRPr="00A83D37">
        <w:rPr>
          <w:rFonts w:eastAsia="Georgia" w:cs="Mangal"/>
          <w:b/>
          <w:bCs/>
          <w:color w:val="000000"/>
          <w:sz w:val="22"/>
          <w:szCs w:val="22"/>
          <w:lang w:eastAsia="hi-IN" w:bidi="hi-IN"/>
        </w:rPr>
        <w:tab/>
      </w:r>
      <w:r w:rsidRPr="00A83D37">
        <w:rPr>
          <w:rFonts w:eastAsia="Georgia" w:cs="Mangal"/>
          <w:b/>
          <w:bCs/>
          <w:i/>
          <w:iCs/>
          <w:color w:val="000000"/>
          <w:sz w:val="22"/>
          <w:szCs w:val="22"/>
          <w:lang w:eastAsia="hi-IN" w:bidi="hi-IN"/>
        </w:rPr>
        <w:t>e-mail:</w:t>
      </w:r>
      <w:r w:rsidRPr="00A83D37">
        <w:rPr>
          <w:rFonts w:eastAsia="Georgia" w:cs="Mangal"/>
          <w:b/>
          <w:bCs/>
          <w:color w:val="000000"/>
          <w:sz w:val="22"/>
          <w:szCs w:val="22"/>
          <w:lang w:eastAsia="hi-IN" w:bidi="hi-IN"/>
        </w:rPr>
        <w:t xml:space="preserve"> kancelaria.trajdos@wp.pl</w:t>
      </w:r>
      <w:r w:rsidRPr="00A83D37">
        <w:rPr>
          <w:rFonts w:eastAsia="SimSun" w:cs="Mangal"/>
          <w:b/>
          <w:bCs/>
          <w:color w:val="000000"/>
          <w:sz w:val="22"/>
          <w:szCs w:val="22"/>
          <w:lang w:eastAsia="hi-IN" w:bidi="hi-IN"/>
        </w:rPr>
        <w:tab/>
      </w:r>
    </w:p>
    <w:p w:rsidR="00D03476" w:rsidRDefault="00D03476" w:rsidP="00A83D37">
      <w:pPr>
        <w:jc w:val="center"/>
        <w:rPr>
          <w:color w:val="000000"/>
          <w:sz w:val="24"/>
          <w:szCs w:val="24"/>
        </w:rPr>
      </w:pPr>
      <w:bookmarkStart w:id="0" w:name="_GoBack"/>
      <w:bookmarkEnd w:id="0"/>
    </w:p>
    <w:p w:rsidR="00A83D37" w:rsidRDefault="00A83D37" w:rsidP="00D03476">
      <w:pPr>
        <w:jc w:val="right"/>
        <w:rPr>
          <w:color w:val="000000"/>
          <w:sz w:val="24"/>
          <w:szCs w:val="24"/>
        </w:rPr>
      </w:pPr>
    </w:p>
    <w:p w:rsidR="00A83D37" w:rsidRDefault="00A83D37" w:rsidP="00D03476">
      <w:pPr>
        <w:jc w:val="right"/>
        <w:rPr>
          <w:color w:val="000000"/>
          <w:sz w:val="24"/>
          <w:szCs w:val="24"/>
        </w:rPr>
      </w:pPr>
    </w:p>
    <w:p w:rsidR="00A83D37" w:rsidRDefault="00A83D37" w:rsidP="00D03476">
      <w:pPr>
        <w:jc w:val="right"/>
        <w:rPr>
          <w:color w:val="000000"/>
          <w:sz w:val="24"/>
          <w:szCs w:val="24"/>
        </w:rPr>
      </w:pPr>
    </w:p>
    <w:p w:rsidR="00D03476" w:rsidRDefault="00D03476" w:rsidP="00D03476">
      <w:pPr>
        <w:jc w:val="center"/>
        <w:rPr>
          <w:color w:val="000000"/>
          <w:sz w:val="24"/>
          <w:szCs w:val="24"/>
        </w:rPr>
      </w:pPr>
      <w:r>
        <w:rPr>
          <w:color w:val="000000"/>
          <w:sz w:val="24"/>
          <w:szCs w:val="24"/>
        </w:rPr>
        <w:t>KLAUZULA RODO</w:t>
      </w:r>
    </w:p>
    <w:p w:rsidR="00D03476" w:rsidRDefault="00D03476" w:rsidP="00D03476">
      <w:pPr>
        <w:jc w:val="center"/>
        <w:rPr>
          <w:color w:val="000000"/>
          <w:sz w:val="24"/>
          <w:szCs w:val="24"/>
        </w:rPr>
      </w:pPr>
    </w:p>
    <w:p w:rsidR="00D03476" w:rsidRDefault="00D03476" w:rsidP="00D03476">
      <w:pPr>
        <w:jc w:val="both"/>
        <w:rPr>
          <w:color w:val="000000"/>
          <w:sz w:val="24"/>
          <w:szCs w:val="24"/>
        </w:rPr>
      </w:pPr>
      <w:r>
        <w:rPr>
          <w:color w:val="000000"/>
          <w:sz w:val="24"/>
          <w:szCs w:val="24"/>
        </w:rPr>
        <w:tab/>
        <w:t>Informujemy, że podane przez Państwa dane osobowe będą przetwarzane zgodnie z art. 13 ust. 1 i ust. 2 rozporządzenia Parlamentu Europejskiego  i Rady (UE) 2016/679 z 27 kwietnia 2016 r. w sprawie ochrony osób fizycznych w związku z przetwarzaniem danych osobowych i w sprawie swobodnego przepływu takich danych oraz uchylenia dyrektywy 95/46/WE (RODO)</w:t>
      </w:r>
    </w:p>
    <w:p w:rsidR="00D03476" w:rsidRDefault="00D03476" w:rsidP="00D03476">
      <w:pPr>
        <w:jc w:val="both"/>
        <w:rPr>
          <w:color w:val="000000"/>
          <w:sz w:val="24"/>
          <w:szCs w:val="24"/>
        </w:rPr>
      </w:pPr>
      <w:r>
        <w:rPr>
          <w:color w:val="000000"/>
          <w:sz w:val="24"/>
          <w:szCs w:val="24"/>
        </w:rPr>
        <w:t xml:space="preserve">Administratorem Państwa danych będą: radca prawy Dorota Krajewska – Trajdos, Kancelaria Radcy Prawnego w Radomsku z siedzibą przy ul. Kościuszki 6/111 , kod pocztowy 97-500, adres e-mail: </w:t>
      </w:r>
      <w:hyperlink r:id="rId5" w:history="1">
        <w:r>
          <w:rPr>
            <w:rStyle w:val="Hipercze"/>
            <w:color w:val="000000"/>
            <w:sz w:val="24"/>
            <w:szCs w:val="24"/>
          </w:rPr>
          <w:t>kancelaria.trajdos@wp.pl</w:t>
        </w:r>
      </w:hyperlink>
      <w:r>
        <w:rPr>
          <w:color w:val="000000"/>
          <w:sz w:val="24"/>
          <w:szCs w:val="24"/>
        </w:rPr>
        <w:t>, tel. 600 79 33 79,</w:t>
      </w:r>
    </w:p>
    <w:p w:rsidR="00D03476" w:rsidRDefault="00D03476" w:rsidP="00D03476">
      <w:pPr>
        <w:jc w:val="both"/>
        <w:rPr>
          <w:color w:val="000000"/>
          <w:sz w:val="24"/>
          <w:szCs w:val="24"/>
        </w:rPr>
      </w:pPr>
      <w:r>
        <w:rPr>
          <w:color w:val="000000"/>
          <w:sz w:val="24"/>
          <w:szCs w:val="24"/>
        </w:rPr>
        <w:tab/>
        <w:t xml:space="preserve">Przetwarzanie Państwa danych osobowych będzie się odbywać na podstawie art. 6 ust.1 lit. a i b RODO w celu wykonania usługi/umowy/szkolenia </w:t>
      </w:r>
      <w:r>
        <w:rPr>
          <w:color w:val="000000"/>
          <w:sz w:val="24"/>
        </w:rPr>
        <w:t xml:space="preserve">oraz wypełnienia obowiązku prawnego ciążącego na Administratorze zgodnie z art. 6 ust. 1 lit. c RODO lub gdy przetwarzanie jest niezbędne do celów wynikających z prawnie uzasadnionych interesów realizowanych przez administratora lub przez stronę trzecią – na podstawie art. 6 ust. 1 lit. f RODO. </w:t>
      </w:r>
      <w:r>
        <w:rPr>
          <w:color w:val="000000"/>
          <w:sz w:val="24"/>
          <w:szCs w:val="24"/>
        </w:rPr>
        <w:t xml:space="preserve">Państwa dane osobowe będą przechowywane przez okres niezbędny do zrealizowania zadania a po jego zakończeniu przez okres określony w przepisach prawa jednakże nie dłużej niż przez okres przedawnienia roszczeń. </w:t>
      </w:r>
    </w:p>
    <w:p w:rsidR="00D03476" w:rsidRDefault="00D03476" w:rsidP="00D03476">
      <w:pPr>
        <w:jc w:val="both"/>
        <w:rPr>
          <w:sz w:val="24"/>
          <w:szCs w:val="24"/>
        </w:rPr>
      </w:pPr>
      <w:r>
        <w:rPr>
          <w:color w:val="000000"/>
          <w:sz w:val="24"/>
          <w:szCs w:val="24"/>
        </w:rPr>
        <w:t>Informujemy, że posiadają Państwo prawo dostępu do treści swoich danych osobowych, prawo do ich sprostowania, usunięcia, prawo do ograniczenia ich przetwarzania, prawo do przenoszenia danych, oraz prawo do wniesienia sprzeciwu wobec przetwarzania Państwa danych osobowych za wyjątkiem wypadków , gdy przepisy prawa wyłączają Państwa prawa we wskazanym zakresie. Przysługuje Państwu prawo wniesienia skargi do organu nadzorczego, jeśli Państwa zdaniem, przetwarzanie danych osobowych narusza przepisy unijnego rozporządzenia RODO. Informujemy, iż Państwa dane osobowe mogą zostać udostępnione innym podmiotom celem realizacji powierzonych zadań. Państwa dane osobowe nie będą przetwarzane w sposób zautomatyzowany i nie będą profilowane.</w:t>
      </w:r>
    </w:p>
    <w:p w:rsidR="00D03476" w:rsidRDefault="00D03476" w:rsidP="00D03476">
      <w:pPr>
        <w:jc w:val="both"/>
        <w:rPr>
          <w:sz w:val="24"/>
          <w:szCs w:val="24"/>
        </w:rPr>
      </w:pPr>
    </w:p>
    <w:p w:rsidR="00D03476" w:rsidRDefault="00D03476" w:rsidP="00D03476">
      <w:pPr>
        <w:jc w:val="both"/>
        <w:rPr>
          <w:sz w:val="24"/>
          <w:szCs w:val="24"/>
        </w:rPr>
      </w:pPr>
    </w:p>
    <w:p w:rsidR="00D03476" w:rsidRDefault="00D03476" w:rsidP="00D03476">
      <w:pPr>
        <w:jc w:val="both"/>
        <w:rPr>
          <w:sz w:val="24"/>
          <w:szCs w:val="24"/>
        </w:rPr>
      </w:pPr>
    </w:p>
    <w:p w:rsidR="00D03476" w:rsidRDefault="00D03476" w:rsidP="00D03476">
      <w:pPr>
        <w:jc w:val="both"/>
      </w:pPr>
    </w:p>
    <w:p w:rsidR="00D03476" w:rsidRDefault="00D03476" w:rsidP="00D03476"/>
    <w:p w:rsidR="00D03476" w:rsidRDefault="00D03476" w:rsidP="00D03476"/>
    <w:p w:rsidR="00D03476" w:rsidRDefault="00D03476" w:rsidP="00D03476"/>
    <w:p w:rsidR="00D03476" w:rsidRDefault="00D03476" w:rsidP="00D03476"/>
    <w:p w:rsidR="00402CF1" w:rsidRDefault="00A83D37"/>
    <w:sectPr w:rsidR="0040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3E"/>
    <w:rsid w:val="00373A3E"/>
    <w:rsid w:val="00521F7B"/>
    <w:rsid w:val="00A83D37"/>
    <w:rsid w:val="00D03476"/>
    <w:rsid w:val="00EB2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476"/>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034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476"/>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03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ncelaria.trajdos@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1881</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riph</dc:creator>
  <cp:keywords/>
  <dc:description/>
  <cp:lastModifiedBy>riph</cp:lastModifiedBy>
  <cp:revision>3</cp:revision>
  <dcterms:created xsi:type="dcterms:W3CDTF">2020-11-30T12:34:00Z</dcterms:created>
  <dcterms:modified xsi:type="dcterms:W3CDTF">2020-11-30T12:37:00Z</dcterms:modified>
</cp:coreProperties>
</file>